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4E1F" w:rsidRDefault="00904E1F" w:rsidP="001B32AB">
      <w:pPr>
        <w:spacing w:line="240" w:lineRule="auto"/>
        <w:contextualSpacing/>
        <w:rPr>
          <w:rFonts w:ascii="Times New Roman" w:hAnsi="Times New Roman" w:cs="Times New Roman"/>
        </w:rPr>
      </w:pPr>
    </w:p>
    <w:p w:rsidR="001B32AB" w:rsidRDefault="001B32AB" w:rsidP="001B32AB">
      <w:pPr>
        <w:spacing w:line="240" w:lineRule="auto"/>
        <w:contextualSpacing/>
        <w:rPr>
          <w:rFonts w:ascii="Times New Roman" w:hAnsi="Times New Roman" w:cs="Times New Roman"/>
        </w:rPr>
      </w:pPr>
    </w:p>
    <w:p w:rsidR="001B32AB" w:rsidRDefault="001B32AB" w:rsidP="001B32AB">
      <w:pPr>
        <w:spacing w:line="240" w:lineRule="auto"/>
        <w:contextualSpacing/>
        <w:rPr>
          <w:rFonts w:ascii="Times New Roman" w:hAnsi="Times New Roman" w:cs="Times New Roman"/>
        </w:rPr>
      </w:pPr>
    </w:p>
    <w:p w:rsidR="001B32AB" w:rsidRDefault="001B32AB" w:rsidP="001B32AB">
      <w:pPr>
        <w:spacing w:line="240" w:lineRule="auto"/>
        <w:contextualSpacing/>
        <w:rPr>
          <w:rFonts w:ascii="Times New Roman" w:hAnsi="Times New Roman" w:cs="Times New Roman"/>
        </w:rPr>
      </w:pPr>
    </w:p>
    <w:p w:rsidR="001B32AB" w:rsidRDefault="001B32AB" w:rsidP="001B32AB">
      <w:pPr>
        <w:spacing w:line="240" w:lineRule="auto"/>
        <w:contextualSpacing/>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UPRAVNOM VIJEĆU</w:t>
      </w:r>
    </w:p>
    <w:p w:rsidR="001B32AB" w:rsidRDefault="001B32AB" w:rsidP="001B32AB">
      <w:pPr>
        <w:spacing w:line="240" w:lineRule="auto"/>
        <w:contextualSpacing/>
        <w:rPr>
          <w:rFonts w:ascii="Times New Roman" w:hAnsi="Times New Roman" w:cs="Times New Roman"/>
        </w:rPr>
      </w:pPr>
    </w:p>
    <w:p w:rsidR="001B32AB" w:rsidRDefault="001B32AB" w:rsidP="001B32AB">
      <w:pPr>
        <w:spacing w:line="240" w:lineRule="auto"/>
        <w:contextualSpacing/>
        <w:jc w:val="both"/>
        <w:rPr>
          <w:rFonts w:ascii="Times New Roman" w:hAnsi="Times New Roman" w:cs="Times New Roman"/>
        </w:rPr>
      </w:pPr>
    </w:p>
    <w:p w:rsidR="001B32AB" w:rsidRDefault="001B32AB" w:rsidP="001B32AB">
      <w:pPr>
        <w:spacing w:line="240" w:lineRule="auto"/>
        <w:contextualSpacing/>
        <w:jc w:val="both"/>
        <w:rPr>
          <w:rFonts w:ascii="Times New Roman" w:hAnsi="Times New Roman" w:cs="Times New Roman"/>
        </w:rPr>
      </w:pPr>
      <w:r>
        <w:rPr>
          <w:rFonts w:ascii="Times New Roman" w:hAnsi="Times New Roman" w:cs="Times New Roman"/>
        </w:rPr>
        <w:t>U Opatiji, 28. lipnja 2021. godine</w:t>
      </w:r>
    </w:p>
    <w:p w:rsidR="001B32AB" w:rsidRDefault="001B32AB" w:rsidP="001B32AB">
      <w:pPr>
        <w:spacing w:line="240" w:lineRule="auto"/>
        <w:contextualSpacing/>
        <w:jc w:val="both"/>
        <w:rPr>
          <w:rFonts w:ascii="Times New Roman" w:hAnsi="Times New Roman" w:cs="Times New Roman"/>
        </w:rPr>
      </w:pPr>
    </w:p>
    <w:p w:rsidR="001B32AB" w:rsidRDefault="001B32AB" w:rsidP="001B32AB">
      <w:pPr>
        <w:spacing w:line="240" w:lineRule="auto"/>
        <w:contextualSpacing/>
        <w:jc w:val="both"/>
        <w:rPr>
          <w:rFonts w:ascii="Times New Roman" w:hAnsi="Times New Roman" w:cs="Times New Roman"/>
        </w:rPr>
      </w:pPr>
    </w:p>
    <w:p w:rsidR="001B32AB" w:rsidRDefault="001B32AB" w:rsidP="001B32AB">
      <w:pPr>
        <w:spacing w:line="240" w:lineRule="auto"/>
        <w:contextualSpacing/>
        <w:jc w:val="center"/>
        <w:rPr>
          <w:rFonts w:ascii="Times New Roman" w:hAnsi="Times New Roman" w:cs="Times New Roman"/>
          <w:b/>
        </w:rPr>
      </w:pPr>
      <w:r>
        <w:rPr>
          <w:rFonts w:ascii="Times New Roman" w:hAnsi="Times New Roman" w:cs="Times New Roman"/>
          <w:b/>
        </w:rPr>
        <w:t>Sudski postupci radi isplate razlike osnovice za 2016. godinu</w:t>
      </w:r>
    </w:p>
    <w:p w:rsidR="001B32AB" w:rsidRDefault="001B32AB" w:rsidP="001B32AB">
      <w:pPr>
        <w:spacing w:line="240" w:lineRule="auto"/>
        <w:contextualSpacing/>
        <w:jc w:val="center"/>
        <w:rPr>
          <w:rFonts w:ascii="Times New Roman" w:hAnsi="Times New Roman" w:cs="Times New Roman"/>
          <w:b/>
        </w:rPr>
      </w:pPr>
    </w:p>
    <w:p w:rsidR="00753E2A" w:rsidRDefault="002E34B2" w:rsidP="001B32AB">
      <w:pPr>
        <w:spacing w:line="240" w:lineRule="auto"/>
        <w:contextualSpacing/>
        <w:jc w:val="both"/>
        <w:rPr>
          <w:rFonts w:ascii="Times New Roman" w:hAnsi="Times New Roman" w:cs="Times New Roman"/>
          <w:b/>
        </w:rPr>
      </w:pPr>
      <w:r>
        <w:rPr>
          <w:rFonts w:ascii="Times New Roman" w:hAnsi="Times New Roman" w:cs="Times New Roman"/>
          <w:b/>
        </w:rPr>
        <w:tab/>
      </w:r>
    </w:p>
    <w:p w:rsidR="00C96B2C" w:rsidRDefault="002E34B2" w:rsidP="00753E2A">
      <w:pPr>
        <w:spacing w:line="240" w:lineRule="auto"/>
        <w:ind w:firstLine="708"/>
        <w:contextualSpacing/>
        <w:jc w:val="both"/>
        <w:rPr>
          <w:rFonts w:ascii="Times New Roman" w:hAnsi="Times New Roman" w:cs="Times New Roman"/>
        </w:rPr>
      </w:pPr>
      <w:r>
        <w:rPr>
          <w:rFonts w:ascii="Times New Roman" w:hAnsi="Times New Roman" w:cs="Times New Roman"/>
        </w:rPr>
        <w:t>Obračun plaća u sustavu zdravstva vrši se putem Centralnog obračuna plaća, pri čemu zdravstvene ustanove ne mogu samostalno mijenjati postavke koje su utjecale na neadekvatne obračune, konkretno za period od prosinca 2015. godine do siječnja 2017. godine. U navedenom periodu obračun plaća se vršio po osnovici 5.108,84 kn, a ne po osnovici 5.415,37 kn što za posljedicu ima sudske postupke radnika za isplatu razlike osnovice.</w:t>
      </w:r>
      <w:r w:rsidR="00C96B2C">
        <w:rPr>
          <w:rFonts w:ascii="Times New Roman" w:hAnsi="Times New Roman" w:cs="Times New Roman"/>
        </w:rPr>
        <w:t xml:space="preserve"> </w:t>
      </w:r>
      <w:r w:rsidR="005B66AF">
        <w:rPr>
          <w:rFonts w:ascii="Times New Roman" w:hAnsi="Times New Roman" w:cs="Times New Roman"/>
        </w:rPr>
        <w:t>T</w:t>
      </w:r>
      <w:r w:rsidR="00753E2A">
        <w:rPr>
          <w:rFonts w:ascii="Times New Roman" w:hAnsi="Times New Roman" w:cs="Times New Roman"/>
        </w:rPr>
        <w:t>ome u prilog ide i presuda</w:t>
      </w:r>
      <w:r w:rsidR="00C96B2C">
        <w:rPr>
          <w:rFonts w:ascii="Times New Roman" w:hAnsi="Times New Roman" w:cs="Times New Roman"/>
        </w:rPr>
        <w:t xml:space="preserve"> Vrhovnog suda </w:t>
      </w:r>
      <w:proofErr w:type="spellStart"/>
      <w:r w:rsidR="00C96B2C">
        <w:rPr>
          <w:rFonts w:ascii="Times New Roman" w:hAnsi="Times New Roman" w:cs="Times New Roman"/>
        </w:rPr>
        <w:t>poslo</w:t>
      </w:r>
      <w:proofErr w:type="spellEnd"/>
      <w:r w:rsidR="00C96B2C">
        <w:rPr>
          <w:rFonts w:ascii="Times New Roman" w:hAnsi="Times New Roman" w:cs="Times New Roman"/>
        </w:rPr>
        <w:t xml:space="preserve">. br. </w:t>
      </w:r>
      <w:proofErr w:type="spellStart"/>
      <w:r w:rsidR="00C96B2C">
        <w:rPr>
          <w:rFonts w:ascii="Times New Roman" w:hAnsi="Times New Roman" w:cs="Times New Roman"/>
        </w:rPr>
        <w:t>Rev</w:t>
      </w:r>
      <w:proofErr w:type="spellEnd"/>
      <w:r w:rsidR="00C96B2C">
        <w:rPr>
          <w:rFonts w:ascii="Times New Roman" w:hAnsi="Times New Roman" w:cs="Times New Roman"/>
        </w:rPr>
        <w:t xml:space="preserve"> 1111/20 kojom su odbijena revizija Republike Hrvatske i potvrđene ranije presude županijskih sudova </w:t>
      </w:r>
      <w:r>
        <w:rPr>
          <w:rFonts w:ascii="Times New Roman" w:hAnsi="Times New Roman" w:cs="Times New Roman"/>
        </w:rPr>
        <w:t>u korist radnika</w:t>
      </w:r>
      <w:r w:rsidR="00C96B2C">
        <w:rPr>
          <w:rFonts w:ascii="Times New Roman" w:hAnsi="Times New Roman" w:cs="Times New Roman"/>
        </w:rPr>
        <w:t xml:space="preserve"> da se </w:t>
      </w:r>
      <w:r>
        <w:rPr>
          <w:rFonts w:ascii="Times New Roman" w:hAnsi="Times New Roman" w:cs="Times New Roman"/>
        </w:rPr>
        <w:t>kao ispravna osnovica za izračun</w:t>
      </w:r>
      <w:r w:rsidR="00C96B2C">
        <w:rPr>
          <w:rFonts w:ascii="Times New Roman" w:hAnsi="Times New Roman" w:cs="Times New Roman"/>
        </w:rPr>
        <w:t xml:space="preserve"> uzima </w:t>
      </w:r>
      <w:r>
        <w:rPr>
          <w:rFonts w:ascii="Times New Roman" w:hAnsi="Times New Roman" w:cs="Times New Roman"/>
        </w:rPr>
        <w:t>5.415,37 kn.</w:t>
      </w:r>
      <w:r w:rsidR="00C96B2C">
        <w:rPr>
          <w:rFonts w:ascii="Times New Roman" w:hAnsi="Times New Roman" w:cs="Times New Roman"/>
        </w:rPr>
        <w:t xml:space="preserve">  </w:t>
      </w:r>
      <w:r>
        <w:rPr>
          <w:rFonts w:ascii="Times New Roman" w:hAnsi="Times New Roman" w:cs="Times New Roman"/>
        </w:rPr>
        <w:t xml:space="preserve">  </w:t>
      </w:r>
    </w:p>
    <w:p w:rsidR="001B32AB" w:rsidRDefault="00C96B2C" w:rsidP="001B32AB">
      <w:pPr>
        <w:spacing w:line="240" w:lineRule="auto"/>
        <w:contextualSpacing/>
        <w:jc w:val="both"/>
        <w:rPr>
          <w:rFonts w:ascii="Times New Roman" w:hAnsi="Times New Roman" w:cs="Times New Roman"/>
          <w:b/>
        </w:rPr>
      </w:pPr>
      <w:r>
        <w:rPr>
          <w:rFonts w:ascii="Times New Roman" w:hAnsi="Times New Roman" w:cs="Times New Roman"/>
        </w:rPr>
        <w:tab/>
        <w:t xml:space="preserve">U Bolnici za sada postoji jedna pravomoćna presuda za isplatu razlike osnovice, a dva su postupka još u tijeku. Budući to pravo ostvaruju svi radnici koji su bili u navedenom razdoblju uposleni u Bolnici, za očekivati je da će to za Bolnicu predstavljati trošak otprilike u iznosu od 1.600.000,00 kn uvećan za troškove sudskih postupaka. </w:t>
      </w:r>
      <w:r w:rsidR="001B32AB">
        <w:rPr>
          <w:rFonts w:ascii="Times New Roman" w:hAnsi="Times New Roman" w:cs="Times New Roman"/>
          <w:b/>
        </w:rPr>
        <w:tab/>
      </w:r>
    </w:p>
    <w:p w:rsidR="00753E2A" w:rsidRDefault="00753E2A" w:rsidP="001B32AB">
      <w:pPr>
        <w:spacing w:line="240" w:lineRule="auto"/>
        <w:contextualSpacing/>
        <w:jc w:val="both"/>
        <w:rPr>
          <w:rFonts w:ascii="Times New Roman" w:hAnsi="Times New Roman" w:cs="Times New Roman"/>
          <w:b/>
        </w:rPr>
      </w:pPr>
    </w:p>
    <w:p w:rsidR="00753E2A" w:rsidRDefault="00753E2A" w:rsidP="001B32AB">
      <w:pPr>
        <w:spacing w:line="240" w:lineRule="auto"/>
        <w:contextualSpacing/>
        <w:jc w:val="both"/>
        <w:rPr>
          <w:rFonts w:ascii="Times New Roman" w:hAnsi="Times New Roman" w:cs="Times New Roman"/>
          <w:b/>
        </w:rPr>
      </w:pPr>
    </w:p>
    <w:p w:rsidR="00753E2A" w:rsidRDefault="00753E2A" w:rsidP="001B32AB">
      <w:pPr>
        <w:spacing w:line="240" w:lineRule="auto"/>
        <w:contextualSpacing/>
        <w:jc w:val="both"/>
        <w:rPr>
          <w:rFonts w:ascii="Times New Roman" w:hAnsi="Times New Roman" w:cs="Times New Roman"/>
          <w:b/>
        </w:rPr>
      </w:pP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t>RAVNATELJ</w:t>
      </w:r>
    </w:p>
    <w:p w:rsidR="00753E2A" w:rsidRPr="00C96B2C" w:rsidRDefault="00753E2A" w:rsidP="001B32AB">
      <w:pPr>
        <w:spacing w:line="240" w:lineRule="auto"/>
        <w:contextualSpacing/>
        <w:jc w:val="both"/>
        <w:rPr>
          <w:rFonts w:ascii="Times New Roman" w:hAnsi="Times New Roman" w:cs="Times New Roman"/>
        </w:rPr>
      </w:pP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t xml:space="preserve">Prof.dr.sc.Viktor </w:t>
      </w:r>
      <w:proofErr w:type="spellStart"/>
      <w:r>
        <w:rPr>
          <w:rFonts w:ascii="Times New Roman" w:hAnsi="Times New Roman" w:cs="Times New Roman"/>
          <w:b/>
        </w:rPr>
        <w:t>Peršić</w:t>
      </w:r>
      <w:proofErr w:type="spellEnd"/>
      <w:r>
        <w:rPr>
          <w:rFonts w:ascii="Times New Roman" w:hAnsi="Times New Roman" w:cs="Times New Roman"/>
          <w:b/>
        </w:rPr>
        <w:t>,</w:t>
      </w:r>
      <w:proofErr w:type="spellStart"/>
      <w:r>
        <w:rPr>
          <w:rFonts w:ascii="Times New Roman" w:hAnsi="Times New Roman" w:cs="Times New Roman"/>
          <w:b/>
        </w:rPr>
        <w:t>dr.med</w:t>
      </w:r>
      <w:proofErr w:type="spellEnd"/>
      <w:r>
        <w:rPr>
          <w:rFonts w:ascii="Times New Roman" w:hAnsi="Times New Roman" w:cs="Times New Roman"/>
          <w:b/>
        </w:rPr>
        <w:t>.</w:t>
      </w:r>
    </w:p>
    <w:sectPr w:rsidR="00753E2A" w:rsidRPr="00C96B2C" w:rsidSect="00904E1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1B32AB"/>
    <w:rsid w:val="00070D6A"/>
    <w:rsid w:val="001B32AB"/>
    <w:rsid w:val="002E34B2"/>
    <w:rsid w:val="004E656F"/>
    <w:rsid w:val="005B66AF"/>
    <w:rsid w:val="00753E2A"/>
    <w:rsid w:val="00904E1F"/>
    <w:rsid w:val="00C96B2C"/>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4E1F"/>
  </w:style>
  <w:style w:type="character" w:default="1" w:styleId="Zadanifontodlomka">
    <w:name w:val="Default Paragraph Font"/>
    <w:uiPriority w:val="1"/>
    <w:semiHidden/>
    <w:unhideWhenUsed/>
  </w:style>
  <w:style w:type="table" w:default="1" w:styleId="Obinatablica">
    <w:name w:val="Normal Table"/>
    <w:uiPriority w:val="99"/>
    <w:semiHidden/>
    <w:unhideWhenUsed/>
    <w:qFormat/>
    <w:tblPr>
      <w:tblInd w:w="0" w:type="dxa"/>
      <w:tblCellMar>
        <w:top w:w="0" w:type="dxa"/>
        <w:left w:w="108" w:type="dxa"/>
        <w:bottom w:w="0" w:type="dxa"/>
        <w:right w:w="108" w:type="dxa"/>
      </w:tblCellMar>
    </w:tblPr>
  </w:style>
  <w:style w:type="numbering" w:default="1" w:styleId="Bezpopis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178</Words>
  <Characters>1015</Characters>
  <Application>Microsoft Office Word</Application>
  <DocSecurity>0</DocSecurity>
  <Lines>8</Lines>
  <Paragraphs>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1191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nbrmalj</dc:creator>
  <cp:lastModifiedBy>kcekada</cp:lastModifiedBy>
  <cp:revision>2</cp:revision>
  <dcterms:created xsi:type="dcterms:W3CDTF">2021-06-18T06:41:00Z</dcterms:created>
  <dcterms:modified xsi:type="dcterms:W3CDTF">2021-06-18T06:41:00Z</dcterms:modified>
</cp:coreProperties>
</file>